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66" w:rsidRDefault="00192366" w:rsidP="00192366">
      <w:pPr>
        <w:jc w:val="center"/>
        <w:rPr>
          <w:rFonts w:ascii="TH SarabunPSK" w:hAnsi="TH SarabunPSK" w:cs="TH SarabunPSK"/>
          <w:sz w:val="36"/>
          <w:szCs w:val="36"/>
          <w:lang w:bidi="th-TH"/>
        </w:rPr>
      </w:pPr>
      <w:r w:rsidRPr="00192366">
        <w:rPr>
          <w:rFonts w:ascii="TH SarabunPSK" w:hAnsi="TH SarabunPSK" w:cs="TH SarabunPSK"/>
          <w:b/>
          <w:bCs/>
          <w:sz w:val="36"/>
          <w:szCs w:val="36"/>
        </w:rPr>
        <w:t xml:space="preserve">Workshops </w:t>
      </w:r>
      <w:r w:rsidRPr="00192366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กลุ่ม 2</w:t>
      </w:r>
      <w:r w:rsidR="00DA6FD5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 xml:space="preserve"> </w:t>
      </w:r>
      <w:r w:rsidRPr="00DA6FD5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ทดสอบมาตรฐาน</w:t>
      </w:r>
    </w:p>
    <w:p w:rsidR="00192366" w:rsidRPr="00192366" w:rsidRDefault="00192366" w:rsidP="00192366">
      <w:pPr>
        <w:rPr>
          <w:rFonts w:ascii="TH SarabunPSK" w:hAnsi="TH SarabunPSK" w:cs="TH SarabunPSK"/>
          <w:sz w:val="36"/>
          <w:szCs w:val="36"/>
          <w:u w:val="single"/>
          <w:lang w:bidi="th-TH"/>
        </w:rPr>
      </w:pPr>
      <w:r w:rsidRPr="00192366">
        <w:rPr>
          <w:rFonts w:ascii="TH SarabunPSK" w:hAnsi="TH SarabunPSK" w:cs="TH SarabunPSK" w:hint="cs"/>
          <w:sz w:val="36"/>
          <w:szCs w:val="36"/>
          <w:u w:val="single"/>
          <w:cs/>
          <w:lang w:bidi="th-TH"/>
        </w:rPr>
        <w:t>สินทรัพย์</w:t>
      </w:r>
    </w:p>
    <w:p w:rsidR="00192366" w:rsidRDefault="00192366" w:rsidP="00192366">
      <w:pPr>
        <w:pStyle w:val="ListParagraph"/>
        <w:numPr>
          <w:ilvl w:val="0"/>
          <w:numId w:val="1"/>
        </w:numPr>
        <w:rPr>
          <w:rFonts w:ascii="TH SarabunPSK" w:hAnsi="TH SarabunPSK" w:cs="TH SarabunPSK"/>
          <w:sz w:val="36"/>
          <w:szCs w:val="36"/>
          <w:lang w:bidi="th-TH"/>
        </w:rPr>
      </w:pPr>
      <w:r>
        <w:rPr>
          <w:rFonts w:ascii="TH SarabunPSK" w:hAnsi="TH SarabunPSK" w:cs="TH SarabunPSK" w:hint="cs"/>
          <w:sz w:val="36"/>
          <w:szCs w:val="36"/>
          <w:cs/>
          <w:lang w:bidi="th-TH"/>
        </w:rPr>
        <w:t>มีมาตรฐานฝีมือแรงงานแห่งชาติ จำนวน 283 สาขา</w:t>
      </w:r>
    </w:p>
    <w:p w:rsidR="00192366" w:rsidRDefault="00192366" w:rsidP="00192366">
      <w:pPr>
        <w:pStyle w:val="ListParagraph"/>
        <w:numPr>
          <w:ilvl w:val="0"/>
          <w:numId w:val="1"/>
        </w:numPr>
        <w:rPr>
          <w:rFonts w:ascii="TH SarabunPSK" w:hAnsi="TH SarabunPSK" w:cs="TH SarabunPSK"/>
          <w:sz w:val="36"/>
          <w:szCs w:val="36"/>
          <w:lang w:bidi="th-TH"/>
        </w:rPr>
      </w:pPr>
      <w:r>
        <w:rPr>
          <w:rFonts w:ascii="TH SarabunPSK" w:hAnsi="TH SarabunPSK" w:cs="TH SarabunPSK" w:hint="cs"/>
          <w:sz w:val="36"/>
          <w:szCs w:val="36"/>
          <w:cs/>
          <w:lang w:bidi="th-TH"/>
        </w:rPr>
        <w:t>มีศูนย์ทดสอบ</w:t>
      </w:r>
    </w:p>
    <w:p w:rsidR="00192366" w:rsidRDefault="00192366" w:rsidP="00192366">
      <w:pPr>
        <w:pStyle w:val="ListParagraph"/>
        <w:numPr>
          <w:ilvl w:val="0"/>
          <w:numId w:val="2"/>
        </w:numPr>
        <w:rPr>
          <w:rFonts w:ascii="TH SarabunPSK" w:hAnsi="TH SarabunPSK" w:cs="TH SarabunPSK"/>
          <w:sz w:val="36"/>
          <w:szCs w:val="36"/>
          <w:lang w:bidi="th-TH"/>
        </w:rPr>
      </w:pPr>
      <w:r>
        <w:rPr>
          <w:rFonts w:ascii="TH SarabunPSK" w:hAnsi="TH SarabunPSK" w:cs="TH SarabunPSK" w:hint="cs"/>
          <w:sz w:val="36"/>
          <w:szCs w:val="36"/>
          <w:cs/>
          <w:lang w:bidi="th-TH"/>
        </w:rPr>
        <w:t>หน่วยงานกรม 78 แห่ง</w:t>
      </w:r>
    </w:p>
    <w:p w:rsidR="00192366" w:rsidRDefault="00192366" w:rsidP="00192366">
      <w:pPr>
        <w:pStyle w:val="ListParagraph"/>
        <w:numPr>
          <w:ilvl w:val="0"/>
          <w:numId w:val="2"/>
        </w:numPr>
        <w:rPr>
          <w:rFonts w:ascii="TH SarabunPSK" w:hAnsi="TH SarabunPSK" w:cs="TH SarabunPSK"/>
          <w:sz w:val="36"/>
          <w:szCs w:val="36"/>
          <w:lang w:bidi="th-TH"/>
        </w:rPr>
      </w:pPr>
      <w:r>
        <w:rPr>
          <w:rFonts w:ascii="TH SarabunPSK" w:hAnsi="TH SarabunPSK" w:cs="TH SarabunPSK" w:hint="cs"/>
          <w:sz w:val="36"/>
          <w:szCs w:val="36"/>
          <w:cs/>
          <w:lang w:bidi="th-TH"/>
        </w:rPr>
        <w:t>ผู้ดำเนินการทดสอบที่ได้รับอนุมญาตจากกรม 441 แห่ง</w:t>
      </w:r>
    </w:p>
    <w:p w:rsidR="00192366" w:rsidRDefault="00192366" w:rsidP="00192366">
      <w:pPr>
        <w:pStyle w:val="ListParagraph"/>
        <w:numPr>
          <w:ilvl w:val="0"/>
          <w:numId w:val="1"/>
        </w:numPr>
        <w:rPr>
          <w:rFonts w:ascii="TH SarabunPSK" w:hAnsi="TH SarabunPSK" w:cs="TH SarabunPSK"/>
          <w:sz w:val="36"/>
          <w:szCs w:val="36"/>
          <w:lang w:bidi="th-TH"/>
        </w:rPr>
      </w:pPr>
      <w:r>
        <w:rPr>
          <w:rFonts w:ascii="TH SarabunPSK" w:hAnsi="TH SarabunPSK" w:cs="TH SarabunPSK" w:hint="cs"/>
          <w:sz w:val="36"/>
          <w:szCs w:val="36"/>
          <w:cs/>
          <w:lang w:bidi="th-TH"/>
        </w:rPr>
        <w:t>มีผู้ทดสอบมาตรฐานฝีมือแรงงาน (กรรมการ)</w:t>
      </w:r>
    </w:p>
    <w:p w:rsidR="00192366" w:rsidRPr="00192366" w:rsidRDefault="00192366" w:rsidP="00192366">
      <w:pPr>
        <w:rPr>
          <w:rFonts w:ascii="TH SarabunPSK" w:hAnsi="TH SarabunPSK" w:cs="TH SarabunPSK"/>
          <w:sz w:val="36"/>
          <w:szCs w:val="36"/>
          <w:u w:val="single"/>
          <w:lang w:bidi="th-TH"/>
        </w:rPr>
      </w:pPr>
      <w:r w:rsidRPr="00192366">
        <w:rPr>
          <w:rFonts w:ascii="TH SarabunPSK" w:hAnsi="TH SarabunPSK" w:cs="TH SarabunPSK" w:hint="cs"/>
          <w:sz w:val="36"/>
          <w:szCs w:val="36"/>
          <w:u w:val="single"/>
          <w:cs/>
          <w:lang w:bidi="th-TH"/>
        </w:rPr>
        <w:t>ความสามารถ</w:t>
      </w:r>
    </w:p>
    <w:p w:rsidR="00192366" w:rsidRDefault="00192366" w:rsidP="00192366">
      <w:pPr>
        <w:pStyle w:val="ListParagraph"/>
        <w:numPr>
          <w:ilvl w:val="0"/>
          <w:numId w:val="3"/>
        </w:numPr>
        <w:rPr>
          <w:rFonts w:ascii="TH SarabunPSK" w:hAnsi="TH SarabunPSK" w:cs="TH SarabunPSK"/>
          <w:sz w:val="36"/>
          <w:szCs w:val="36"/>
          <w:lang w:bidi="th-TH"/>
        </w:rPr>
      </w:pPr>
      <w:r>
        <w:rPr>
          <w:rFonts w:ascii="TH SarabunPSK" w:hAnsi="TH SarabunPSK" w:cs="TH SarabunPSK" w:hint="cs"/>
          <w:sz w:val="36"/>
          <w:szCs w:val="36"/>
          <w:cs/>
          <w:lang w:bidi="th-TH"/>
        </w:rPr>
        <w:t>เกิดความสามารถในการทดสอบฝีมือด้านช่าง</w:t>
      </w:r>
    </w:p>
    <w:p w:rsidR="00192366" w:rsidRDefault="00192366" w:rsidP="00192366">
      <w:pPr>
        <w:pStyle w:val="ListParagraph"/>
        <w:numPr>
          <w:ilvl w:val="0"/>
          <w:numId w:val="3"/>
        </w:numPr>
        <w:rPr>
          <w:rFonts w:ascii="TH SarabunPSK" w:hAnsi="TH SarabunPSK" w:cs="TH SarabunPSK"/>
          <w:sz w:val="36"/>
          <w:szCs w:val="36"/>
          <w:lang w:bidi="th-TH"/>
        </w:rPr>
      </w:pPr>
      <w:r>
        <w:rPr>
          <w:rFonts w:ascii="TH SarabunPSK" w:hAnsi="TH SarabunPSK" w:cs="TH SarabunPSK" w:hint="cs"/>
          <w:sz w:val="36"/>
          <w:szCs w:val="36"/>
          <w:cs/>
          <w:lang w:bidi="th-TH"/>
        </w:rPr>
        <w:t>กำหนดค่าจ้างตามมาตรฐานฝีมือแรงงานในแต่ละระดับฝีมือ</w:t>
      </w:r>
      <w:r>
        <w:rPr>
          <w:rFonts w:ascii="TH SarabunPSK" w:hAnsi="TH SarabunPSK" w:cs="TH SarabunPSK"/>
          <w:sz w:val="36"/>
          <w:szCs w:val="36"/>
          <w:lang w:bidi="th-TH"/>
        </w:rPr>
        <w:t xml:space="preserve">, </w:t>
      </w:r>
      <w:r>
        <w:rPr>
          <w:rFonts w:ascii="TH SarabunPSK" w:hAnsi="TH SarabunPSK" w:cs="TH SarabunPSK" w:hint="cs"/>
          <w:sz w:val="36"/>
          <w:szCs w:val="36"/>
          <w:cs/>
          <w:lang w:bidi="th-TH"/>
        </w:rPr>
        <w:t>แต่ละสาขา</w:t>
      </w:r>
    </w:p>
    <w:p w:rsidR="00192366" w:rsidRPr="00192366" w:rsidRDefault="00192366" w:rsidP="00192366">
      <w:pPr>
        <w:rPr>
          <w:rFonts w:ascii="TH SarabunPSK" w:hAnsi="TH SarabunPSK" w:cs="TH SarabunPSK"/>
          <w:sz w:val="36"/>
          <w:szCs w:val="36"/>
          <w:u w:val="single"/>
          <w:lang w:bidi="th-TH"/>
        </w:rPr>
      </w:pPr>
      <w:r w:rsidRPr="00192366">
        <w:rPr>
          <w:rFonts w:ascii="TH SarabunPSK" w:hAnsi="TH SarabunPSK" w:cs="TH SarabunPSK" w:hint="cs"/>
          <w:sz w:val="36"/>
          <w:szCs w:val="36"/>
          <w:u w:val="single"/>
          <w:cs/>
          <w:lang w:bidi="th-TH"/>
        </w:rPr>
        <w:t>สำรวจผลผลิต/ความสัมพันธ์ขององค์การ</w:t>
      </w:r>
    </w:p>
    <w:p w:rsidR="00192366" w:rsidRDefault="00192366" w:rsidP="00192366">
      <w:pPr>
        <w:pStyle w:val="ListParagraph"/>
        <w:numPr>
          <w:ilvl w:val="0"/>
          <w:numId w:val="4"/>
        </w:numPr>
        <w:rPr>
          <w:rFonts w:ascii="TH SarabunPSK" w:hAnsi="TH SarabunPSK" w:cs="TH SarabunPSK"/>
          <w:sz w:val="36"/>
          <w:szCs w:val="36"/>
          <w:lang w:bidi="th-TH"/>
        </w:rPr>
      </w:pPr>
      <w:r>
        <w:rPr>
          <w:rFonts w:ascii="TH SarabunPSK" w:hAnsi="TH SarabunPSK" w:cs="TH SarabunPSK" w:hint="cs"/>
          <w:sz w:val="36"/>
          <w:szCs w:val="36"/>
          <w:cs/>
          <w:lang w:bidi="th-TH"/>
        </w:rPr>
        <w:t>ผู้รับบริการ (แรงงานไทย)</w:t>
      </w:r>
    </w:p>
    <w:p w:rsidR="00192366" w:rsidRDefault="00192366" w:rsidP="00192366">
      <w:pPr>
        <w:pStyle w:val="ListParagraph"/>
        <w:numPr>
          <w:ilvl w:val="0"/>
          <w:numId w:val="2"/>
        </w:numPr>
        <w:rPr>
          <w:rFonts w:ascii="TH SarabunPSK" w:hAnsi="TH SarabunPSK" w:cs="TH SarabunPSK"/>
          <w:sz w:val="36"/>
          <w:szCs w:val="36"/>
          <w:lang w:bidi="th-TH"/>
        </w:rPr>
      </w:pPr>
      <w:r>
        <w:rPr>
          <w:rFonts w:ascii="TH SarabunPSK" w:hAnsi="TH SarabunPSK" w:cs="TH SarabunPSK" w:hint="cs"/>
          <w:sz w:val="36"/>
          <w:szCs w:val="36"/>
          <w:cs/>
          <w:lang w:bidi="th-TH"/>
        </w:rPr>
        <w:t>สมัครใจ</w:t>
      </w:r>
    </w:p>
    <w:p w:rsidR="00192366" w:rsidRDefault="00192366" w:rsidP="00192366">
      <w:pPr>
        <w:pStyle w:val="ListParagraph"/>
        <w:numPr>
          <w:ilvl w:val="0"/>
          <w:numId w:val="2"/>
        </w:numPr>
        <w:rPr>
          <w:rFonts w:ascii="TH SarabunPSK" w:hAnsi="TH SarabunPSK" w:cs="TH SarabunPSK"/>
          <w:sz w:val="36"/>
          <w:szCs w:val="36"/>
          <w:lang w:bidi="th-TH"/>
        </w:rPr>
      </w:pPr>
      <w:r>
        <w:rPr>
          <w:rFonts w:ascii="TH SarabunPSK" w:hAnsi="TH SarabunPSK" w:cs="TH SarabunPSK" w:hint="cs"/>
          <w:sz w:val="36"/>
          <w:szCs w:val="36"/>
          <w:cs/>
          <w:lang w:bidi="th-TH"/>
        </w:rPr>
        <w:t>จำเป็นต้องมา เช่น แรงงานที่ประสงค์ไปทำงานต่างประเทศ</w:t>
      </w:r>
    </w:p>
    <w:p w:rsidR="00192366" w:rsidRDefault="00192366" w:rsidP="00192366">
      <w:pPr>
        <w:pStyle w:val="ListParagraph"/>
        <w:numPr>
          <w:ilvl w:val="0"/>
          <w:numId w:val="4"/>
        </w:numPr>
        <w:rPr>
          <w:rFonts w:ascii="TH SarabunPSK" w:hAnsi="TH SarabunPSK" w:cs="TH SarabunPSK"/>
          <w:sz w:val="36"/>
          <w:szCs w:val="36"/>
          <w:lang w:bidi="th-TH"/>
        </w:rPr>
      </w:pPr>
      <w:r>
        <w:rPr>
          <w:rFonts w:ascii="TH SarabunPSK" w:hAnsi="TH SarabunPSK" w:cs="TH SarabunPSK" w:hint="cs"/>
          <w:sz w:val="36"/>
          <w:szCs w:val="36"/>
          <w:cs/>
          <w:lang w:bidi="th-TH"/>
        </w:rPr>
        <w:t>ผู้มีส่วนได้ส่วนเสีย (เจ้าของกิจการ</w:t>
      </w:r>
      <w:r>
        <w:rPr>
          <w:rFonts w:ascii="TH SarabunPSK" w:hAnsi="TH SarabunPSK" w:cs="TH SarabunPSK"/>
          <w:sz w:val="36"/>
          <w:szCs w:val="36"/>
          <w:lang w:bidi="th-TH"/>
        </w:rPr>
        <w:t>,</w:t>
      </w:r>
      <w:r>
        <w:rPr>
          <w:rFonts w:ascii="TH SarabunPSK" w:hAnsi="TH SarabunPSK" w:cs="TH SarabunPSK" w:hint="cs"/>
          <w:sz w:val="36"/>
          <w:szCs w:val="36"/>
          <w:cs/>
          <w:lang w:bidi="th-TH"/>
        </w:rPr>
        <w:t>สถานประกอบการ)</w:t>
      </w:r>
    </w:p>
    <w:p w:rsidR="00192366" w:rsidRDefault="00192366" w:rsidP="00192366">
      <w:pPr>
        <w:pStyle w:val="ListParagraph"/>
        <w:numPr>
          <w:ilvl w:val="0"/>
          <w:numId w:val="4"/>
        </w:numPr>
        <w:rPr>
          <w:rFonts w:ascii="TH SarabunPSK" w:hAnsi="TH SarabunPSK" w:cs="TH SarabunPSK"/>
          <w:sz w:val="36"/>
          <w:szCs w:val="36"/>
          <w:lang w:bidi="th-TH"/>
        </w:rPr>
      </w:pPr>
      <w:r>
        <w:rPr>
          <w:rFonts w:ascii="TH SarabunPSK" w:hAnsi="TH SarabunPSK" w:cs="TH SarabunPSK" w:hint="cs"/>
          <w:sz w:val="36"/>
          <w:szCs w:val="36"/>
          <w:cs/>
          <w:lang w:bidi="th-TH"/>
        </w:rPr>
        <w:t>หน่วยงานร่วมปฏิบัติ</w:t>
      </w:r>
    </w:p>
    <w:p w:rsidR="00192366" w:rsidRDefault="00192366" w:rsidP="00192366">
      <w:pPr>
        <w:pStyle w:val="ListParagraph"/>
        <w:numPr>
          <w:ilvl w:val="0"/>
          <w:numId w:val="2"/>
        </w:numPr>
        <w:rPr>
          <w:rFonts w:ascii="TH SarabunPSK" w:hAnsi="TH SarabunPSK" w:cs="TH SarabunPSK"/>
          <w:sz w:val="36"/>
          <w:szCs w:val="36"/>
          <w:lang w:bidi="th-TH"/>
        </w:rPr>
      </w:pPr>
      <w:r>
        <w:rPr>
          <w:rFonts w:ascii="TH SarabunPSK" w:hAnsi="TH SarabunPSK" w:cs="TH SarabunPSK" w:hint="cs"/>
          <w:sz w:val="36"/>
          <w:szCs w:val="36"/>
          <w:cs/>
          <w:lang w:bidi="th-TH"/>
        </w:rPr>
        <w:t>กรมการจัดหางาน</w:t>
      </w:r>
    </w:p>
    <w:p w:rsidR="00192366" w:rsidRDefault="00192366" w:rsidP="00192366">
      <w:pPr>
        <w:pStyle w:val="ListParagraph"/>
        <w:numPr>
          <w:ilvl w:val="0"/>
          <w:numId w:val="2"/>
        </w:numPr>
        <w:rPr>
          <w:rFonts w:ascii="TH SarabunPSK" w:hAnsi="TH SarabunPSK" w:cs="TH SarabunPSK"/>
          <w:sz w:val="36"/>
          <w:szCs w:val="36"/>
          <w:lang w:bidi="th-TH"/>
        </w:rPr>
      </w:pPr>
      <w:r>
        <w:rPr>
          <w:rFonts w:ascii="TH SarabunPSK" w:hAnsi="TH SarabunPSK" w:cs="TH SarabunPSK" w:hint="cs"/>
          <w:sz w:val="36"/>
          <w:szCs w:val="36"/>
          <w:cs/>
          <w:lang w:bidi="th-TH"/>
        </w:rPr>
        <w:t>สถานศึกษา</w:t>
      </w:r>
    </w:p>
    <w:p w:rsidR="00192366" w:rsidRDefault="00192366" w:rsidP="00192366">
      <w:pPr>
        <w:pStyle w:val="ListParagraph"/>
        <w:numPr>
          <w:ilvl w:val="0"/>
          <w:numId w:val="2"/>
        </w:numPr>
        <w:rPr>
          <w:rFonts w:ascii="TH SarabunPSK" w:hAnsi="TH SarabunPSK" w:cs="TH SarabunPSK"/>
          <w:sz w:val="36"/>
          <w:szCs w:val="36"/>
          <w:lang w:bidi="th-TH"/>
        </w:rPr>
      </w:pPr>
      <w:r>
        <w:rPr>
          <w:rFonts w:ascii="TH SarabunPSK" w:hAnsi="TH SarabunPSK" w:cs="TH SarabunPSK" w:hint="cs"/>
          <w:sz w:val="36"/>
          <w:szCs w:val="36"/>
          <w:cs/>
          <w:lang w:bidi="th-TH"/>
        </w:rPr>
        <w:t>ภาคเอกชน</w:t>
      </w:r>
    </w:p>
    <w:p w:rsidR="00192366" w:rsidRDefault="00192366" w:rsidP="00192366">
      <w:pPr>
        <w:rPr>
          <w:rFonts w:ascii="TH SarabunPSK" w:hAnsi="TH SarabunPSK" w:cs="TH SarabunPSK"/>
          <w:sz w:val="36"/>
          <w:szCs w:val="36"/>
          <w:lang w:bidi="th-TH"/>
        </w:rPr>
      </w:pPr>
    </w:p>
    <w:p w:rsidR="00192366" w:rsidRDefault="00192366" w:rsidP="00192366">
      <w:pPr>
        <w:rPr>
          <w:rFonts w:ascii="TH SarabunPSK" w:hAnsi="TH SarabunPSK" w:cs="TH SarabunPSK"/>
          <w:sz w:val="36"/>
          <w:szCs w:val="36"/>
          <w:lang w:bidi="th-TH"/>
        </w:rPr>
      </w:pPr>
    </w:p>
    <w:p w:rsidR="00192366" w:rsidRDefault="00192366" w:rsidP="00192366">
      <w:pPr>
        <w:rPr>
          <w:rFonts w:ascii="TH SarabunPSK" w:hAnsi="TH SarabunPSK" w:cs="TH SarabunPSK" w:hint="cs"/>
          <w:sz w:val="36"/>
          <w:szCs w:val="36"/>
          <w:lang w:bidi="th-TH"/>
        </w:rPr>
      </w:pPr>
    </w:p>
    <w:p w:rsidR="001F5A39" w:rsidRPr="00192366" w:rsidRDefault="001F5A39" w:rsidP="00192366">
      <w:pPr>
        <w:rPr>
          <w:rFonts w:ascii="TH SarabunPSK" w:hAnsi="TH SarabunPSK" w:cs="TH SarabunPSK"/>
          <w:sz w:val="36"/>
          <w:szCs w:val="36"/>
          <w:lang w:bidi="th-TH"/>
        </w:rPr>
      </w:pPr>
    </w:p>
    <w:p w:rsidR="00192366" w:rsidRDefault="00192366" w:rsidP="00192366">
      <w:pPr>
        <w:rPr>
          <w:rFonts w:ascii="TH SarabunPSK" w:hAnsi="TH SarabunPSK" w:cs="TH SarabunPSK"/>
          <w:sz w:val="36"/>
          <w:szCs w:val="36"/>
          <w:lang w:bidi="th-TH"/>
        </w:rPr>
      </w:pPr>
      <w:r>
        <w:rPr>
          <w:rFonts w:ascii="TH SarabunPSK" w:hAnsi="TH SarabunPSK" w:cs="TH SarabunPSK" w:hint="cs"/>
          <w:sz w:val="36"/>
          <w:szCs w:val="36"/>
          <w:cs/>
          <w:lang w:bidi="th-TH"/>
        </w:rPr>
        <w:lastRenderedPageBreak/>
        <w:t>ประเภทการแข่งขัน การทดสอบมาตรฐานฝีมือฯ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62"/>
        <w:gridCol w:w="709"/>
        <w:gridCol w:w="708"/>
        <w:gridCol w:w="709"/>
        <w:gridCol w:w="709"/>
        <w:gridCol w:w="679"/>
      </w:tblGrid>
      <w:tr w:rsidR="00192366" w:rsidTr="009F70BF">
        <w:tc>
          <w:tcPr>
            <w:tcW w:w="6062" w:type="dxa"/>
          </w:tcPr>
          <w:p w:rsidR="00192366" w:rsidRDefault="00192366" w:rsidP="00192366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  <w:lang w:bidi="th-TH"/>
              </w:rPr>
              <w:t>ประเด็นการแข่งขัน</w:t>
            </w:r>
          </w:p>
        </w:tc>
        <w:tc>
          <w:tcPr>
            <w:tcW w:w="3514" w:type="dxa"/>
            <w:gridSpan w:val="5"/>
          </w:tcPr>
          <w:p w:rsidR="00192366" w:rsidRPr="00192366" w:rsidRDefault="00192366" w:rsidP="00192366">
            <w:pPr>
              <w:jc w:val="center"/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  <w:r w:rsidRPr="00192366">
              <w:rPr>
                <w:rFonts w:ascii="TH SarabunPSK" w:hAnsi="TH SarabunPSK" w:cs="TH SarabunPSK" w:hint="cs"/>
                <w:sz w:val="36"/>
                <w:szCs w:val="36"/>
                <w:cs/>
                <w:lang w:bidi="th-TH"/>
              </w:rPr>
              <w:t>-</w:t>
            </w:r>
            <w:r>
              <w:rPr>
                <w:rFonts w:ascii="TH SarabunPSK" w:hAnsi="TH SarabunPSK" w:cs="TH SarabunPSK"/>
                <w:sz w:val="36"/>
                <w:szCs w:val="36"/>
                <w:lang w:bidi="th-TH"/>
              </w:rPr>
              <w:t xml:space="preserve">  </w:t>
            </w:r>
            <w:r w:rsidRPr="00192366">
              <w:rPr>
                <w:rFonts w:ascii="TH SarabunPSK" w:hAnsi="TH SarabunPSK" w:cs="TH SarabunPSK"/>
                <w:sz w:val="36"/>
                <w:szCs w:val="36"/>
                <w:lang w:bidi="th-TH"/>
              </w:rPr>
              <w:t xml:space="preserve">Relative Score </w:t>
            </w:r>
            <w:r>
              <w:rPr>
                <w:rFonts w:ascii="TH SarabunPSK" w:hAnsi="TH SarabunPSK" w:cs="TH SarabunPSK"/>
                <w:sz w:val="36"/>
                <w:szCs w:val="36"/>
                <w:lang w:bidi="th-TH"/>
              </w:rPr>
              <w:t xml:space="preserve"> </w:t>
            </w:r>
            <w:r w:rsidRPr="00192366">
              <w:rPr>
                <w:rFonts w:ascii="TH SarabunPSK" w:hAnsi="TH SarabunPSK" w:cs="TH SarabunPSK"/>
                <w:sz w:val="36"/>
                <w:szCs w:val="36"/>
                <w:lang w:bidi="th-TH"/>
              </w:rPr>
              <w:t>+</w:t>
            </w:r>
          </w:p>
        </w:tc>
      </w:tr>
      <w:tr w:rsidR="00192366" w:rsidTr="00192366">
        <w:tc>
          <w:tcPr>
            <w:tcW w:w="6062" w:type="dxa"/>
          </w:tcPr>
          <w:p w:rsidR="00192366" w:rsidRPr="00192366" w:rsidRDefault="00192366" w:rsidP="00192366">
            <w:pPr>
              <w:pStyle w:val="ListParagraph"/>
              <w:numPr>
                <w:ilvl w:val="0"/>
                <w:numId w:val="5"/>
              </w:num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  <w:lang w:bidi="th-TH"/>
              </w:rPr>
              <w:t>ความหลากหลายของสาขาอาชีพ</w:t>
            </w:r>
          </w:p>
        </w:tc>
        <w:tc>
          <w:tcPr>
            <w:tcW w:w="709" w:type="dxa"/>
          </w:tcPr>
          <w:p w:rsidR="00192366" w:rsidRDefault="00192366" w:rsidP="00192366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708" w:type="dxa"/>
          </w:tcPr>
          <w:p w:rsidR="00192366" w:rsidRDefault="00192366" w:rsidP="00192366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709" w:type="dxa"/>
          </w:tcPr>
          <w:p w:rsidR="00192366" w:rsidRDefault="0083687B" w:rsidP="00192366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lang w:bidi="th-TH"/>
              </w:rPr>
              <w:sym w:font="Wingdings 2" w:char="F0DC"/>
            </w:r>
          </w:p>
        </w:tc>
        <w:tc>
          <w:tcPr>
            <w:tcW w:w="709" w:type="dxa"/>
          </w:tcPr>
          <w:p w:rsidR="00192366" w:rsidRDefault="0083687B" w:rsidP="00192366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lang w:bidi="th-TH"/>
              </w:rPr>
              <w:sym w:font="Wingdings 2" w:char="F054"/>
            </w:r>
          </w:p>
        </w:tc>
        <w:tc>
          <w:tcPr>
            <w:tcW w:w="679" w:type="dxa"/>
          </w:tcPr>
          <w:p w:rsidR="00192366" w:rsidRDefault="00192366" w:rsidP="00192366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</w:tr>
      <w:tr w:rsidR="00192366" w:rsidTr="00192366">
        <w:tc>
          <w:tcPr>
            <w:tcW w:w="6062" w:type="dxa"/>
          </w:tcPr>
          <w:p w:rsidR="00192366" w:rsidRPr="00192366" w:rsidRDefault="0083687B" w:rsidP="00192366">
            <w:pPr>
              <w:pStyle w:val="ListParagraph"/>
              <w:numPr>
                <w:ilvl w:val="0"/>
                <w:numId w:val="5"/>
              </w:num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  <w:lang w:bidi="th-TH"/>
              </w:rPr>
              <w:t>สถานที่ดำเนินการทดสอบฯ</w:t>
            </w:r>
          </w:p>
        </w:tc>
        <w:tc>
          <w:tcPr>
            <w:tcW w:w="709" w:type="dxa"/>
          </w:tcPr>
          <w:p w:rsidR="00192366" w:rsidRDefault="00192366" w:rsidP="00192366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708" w:type="dxa"/>
          </w:tcPr>
          <w:p w:rsidR="00192366" w:rsidRDefault="0083687B" w:rsidP="00192366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lang w:bidi="th-TH"/>
              </w:rPr>
              <w:sym w:font="Wingdings 2" w:char="F054"/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  <w:lang w:bidi="th-TH"/>
              </w:rPr>
              <w:t xml:space="preserve"> </w:t>
            </w:r>
          </w:p>
        </w:tc>
        <w:tc>
          <w:tcPr>
            <w:tcW w:w="709" w:type="dxa"/>
          </w:tcPr>
          <w:p w:rsidR="00192366" w:rsidRDefault="00192366" w:rsidP="00192366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709" w:type="dxa"/>
          </w:tcPr>
          <w:p w:rsidR="00192366" w:rsidRDefault="00192366" w:rsidP="00192366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679" w:type="dxa"/>
          </w:tcPr>
          <w:p w:rsidR="00192366" w:rsidRDefault="0083687B" w:rsidP="00192366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lang w:bidi="th-TH"/>
              </w:rPr>
              <w:sym w:font="Wingdings 2" w:char="F0DE"/>
            </w:r>
          </w:p>
        </w:tc>
      </w:tr>
      <w:tr w:rsidR="00192366" w:rsidTr="00192366">
        <w:tc>
          <w:tcPr>
            <w:tcW w:w="6062" w:type="dxa"/>
          </w:tcPr>
          <w:p w:rsidR="00192366" w:rsidRPr="0083687B" w:rsidRDefault="0083687B" w:rsidP="0083687B">
            <w:pPr>
              <w:pStyle w:val="ListParagraph"/>
              <w:numPr>
                <w:ilvl w:val="0"/>
                <w:numId w:val="5"/>
              </w:num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  <w:lang w:bidi="th-TH"/>
              </w:rPr>
              <w:t>เป็นมาตรฐานที่ยอมรับในระดับสากล</w:t>
            </w:r>
          </w:p>
        </w:tc>
        <w:tc>
          <w:tcPr>
            <w:tcW w:w="709" w:type="dxa"/>
          </w:tcPr>
          <w:p w:rsidR="00192366" w:rsidRDefault="00192366" w:rsidP="00192366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708" w:type="dxa"/>
          </w:tcPr>
          <w:p w:rsidR="00192366" w:rsidRDefault="00192366" w:rsidP="00192366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709" w:type="dxa"/>
          </w:tcPr>
          <w:p w:rsidR="00192366" w:rsidRDefault="0083687B" w:rsidP="00192366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lang w:bidi="th-TH"/>
              </w:rPr>
              <w:sym w:font="Wingdings 2" w:char="F054"/>
            </w:r>
          </w:p>
        </w:tc>
        <w:tc>
          <w:tcPr>
            <w:tcW w:w="709" w:type="dxa"/>
          </w:tcPr>
          <w:p w:rsidR="00192366" w:rsidRDefault="0083687B" w:rsidP="00192366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lang w:bidi="th-TH"/>
              </w:rPr>
              <w:sym w:font="Wingdings 2" w:char="F0DE"/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  <w:lang w:bidi="th-TH"/>
              </w:rPr>
              <w:t xml:space="preserve"> </w:t>
            </w:r>
          </w:p>
        </w:tc>
        <w:tc>
          <w:tcPr>
            <w:tcW w:w="679" w:type="dxa"/>
          </w:tcPr>
          <w:p w:rsidR="00192366" w:rsidRDefault="00192366" w:rsidP="00192366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</w:tr>
      <w:tr w:rsidR="00192366" w:rsidTr="00192366">
        <w:tc>
          <w:tcPr>
            <w:tcW w:w="6062" w:type="dxa"/>
          </w:tcPr>
          <w:p w:rsidR="00192366" w:rsidRPr="0083687B" w:rsidRDefault="0083687B" w:rsidP="0083687B">
            <w:pPr>
              <w:pStyle w:val="ListParagraph"/>
              <w:numPr>
                <w:ilvl w:val="0"/>
                <w:numId w:val="5"/>
              </w:num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  <w:lang w:bidi="th-TH"/>
              </w:rPr>
              <w:t>มีกฎหมายรองรับมาตรฐานฝีมือฯ</w:t>
            </w:r>
          </w:p>
        </w:tc>
        <w:tc>
          <w:tcPr>
            <w:tcW w:w="709" w:type="dxa"/>
          </w:tcPr>
          <w:p w:rsidR="00192366" w:rsidRDefault="0083687B" w:rsidP="00192366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lang w:bidi="th-TH"/>
              </w:rPr>
              <w:sym w:font="Wingdings 2" w:char="F054"/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  <w:lang w:bidi="th-TH"/>
              </w:rPr>
              <w:t xml:space="preserve"> </w:t>
            </w:r>
          </w:p>
        </w:tc>
        <w:tc>
          <w:tcPr>
            <w:tcW w:w="708" w:type="dxa"/>
          </w:tcPr>
          <w:p w:rsidR="00192366" w:rsidRDefault="00192366" w:rsidP="00192366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709" w:type="dxa"/>
          </w:tcPr>
          <w:p w:rsidR="00192366" w:rsidRDefault="00192366" w:rsidP="00192366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709" w:type="dxa"/>
          </w:tcPr>
          <w:p w:rsidR="00192366" w:rsidRDefault="00192366" w:rsidP="00192366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679" w:type="dxa"/>
          </w:tcPr>
          <w:p w:rsidR="00192366" w:rsidRDefault="0083687B" w:rsidP="00192366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lang w:bidi="th-TH"/>
              </w:rPr>
              <w:sym w:font="Wingdings 2" w:char="F0DE"/>
            </w:r>
          </w:p>
        </w:tc>
      </w:tr>
      <w:tr w:rsidR="00192366" w:rsidTr="00192366">
        <w:tc>
          <w:tcPr>
            <w:tcW w:w="6062" w:type="dxa"/>
          </w:tcPr>
          <w:p w:rsidR="00192366" w:rsidRPr="0083687B" w:rsidRDefault="0083687B" w:rsidP="0083687B">
            <w:pPr>
              <w:pStyle w:val="ListParagraph"/>
              <w:numPr>
                <w:ilvl w:val="0"/>
                <w:numId w:val="5"/>
              </w:num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  <w:lang w:bidi="th-TH"/>
              </w:rPr>
              <w:t>มีวิธีการทดสอบที่ทันสมัย</w:t>
            </w:r>
          </w:p>
        </w:tc>
        <w:tc>
          <w:tcPr>
            <w:tcW w:w="709" w:type="dxa"/>
          </w:tcPr>
          <w:p w:rsidR="00192366" w:rsidRDefault="00192366" w:rsidP="00192366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708" w:type="dxa"/>
          </w:tcPr>
          <w:p w:rsidR="00192366" w:rsidRDefault="0083687B" w:rsidP="00192366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lang w:bidi="th-TH"/>
              </w:rPr>
              <w:sym w:font="Wingdings 2" w:char="F054"/>
            </w:r>
          </w:p>
        </w:tc>
        <w:tc>
          <w:tcPr>
            <w:tcW w:w="709" w:type="dxa"/>
          </w:tcPr>
          <w:p w:rsidR="00192366" w:rsidRDefault="00192366" w:rsidP="00192366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  <w:tc>
          <w:tcPr>
            <w:tcW w:w="709" w:type="dxa"/>
          </w:tcPr>
          <w:p w:rsidR="00192366" w:rsidRDefault="0083687B" w:rsidP="00192366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lang w:bidi="th-TH"/>
              </w:rPr>
              <w:sym w:font="Wingdings 2" w:char="F0DE"/>
            </w:r>
          </w:p>
        </w:tc>
        <w:tc>
          <w:tcPr>
            <w:tcW w:w="679" w:type="dxa"/>
          </w:tcPr>
          <w:p w:rsidR="00192366" w:rsidRDefault="00192366" w:rsidP="00192366">
            <w:pPr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</w:p>
        </w:tc>
      </w:tr>
    </w:tbl>
    <w:p w:rsidR="0083687B" w:rsidRDefault="0083687B" w:rsidP="0083687B">
      <w:pPr>
        <w:spacing w:after="0"/>
        <w:rPr>
          <w:rFonts w:ascii="TH SarabunPSK" w:hAnsi="TH SarabunPSK" w:cs="TH SarabunPSK"/>
          <w:sz w:val="36"/>
          <w:szCs w:val="36"/>
          <w:lang w:bidi="th-TH"/>
        </w:rPr>
      </w:pPr>
    </w:p>
    <w:p w:rsidR="0083687B" w:rsidRDefault="0083687B" w:rsidP="0083687B">
      <w:pPr>
        <w:spacing w:after="0"/>
        <w:rPr>
          <w:rFonts w:ascii="TH SarabunPSK" w:hAnsi="TH SarabunPSK" w:cs="TH SarabunPSK"/>
          <w:sz w:val="36"/>
          <w:szCs w:val="36"/>
          <w:lang w:bidi="th-TH"/>
        </w:rPr>
      </w:pPr>
      <w:bookmarkStart w:id="0" w:name="_GoBack"/>
      <w:r>
        <w:rPr>
          <w:rFonts w:ascii="TH SarabunPSK" w:hAnsi="TH SarabunPSK" w:cs="TH SarabunPSK" w:hint="cs"/>
          <w:sz w:val="36"/>
          <w:szCs w:val="36"/>
          <w:lang w:bidi="th-TH"/>
        </w:rPr>
        <w:sym w:font="Wingdings 2" w:char="F0DE"/>
      </w:r>
      <w:r>
        <w:rPr>
          <w:rFonts w:ascii="TH SarabunPSK" w:hAnsi="TH SarabunPSK" w:cs="TH SarabunPSK" w:hint="cs"/>
          <w:sz w:val="36"/>
          <w:szCs w:val="36"/>
          <w:cs/>
          <w:lang w:bidi="th-TH"/>
        </w:rPr>
        <w:t xml:space="preserve"> กรมพัฒนาฝีมือแรงงาน</w:t>
      </w:r>
      <w:r>
        <w:rPr>
          <w:rFonts w:ascii="TH SarabunPSK" w:hAnsi="TH SarabunPSK" w:cs="TH SarabunPSK" w:hint="cs"/>
          <w:sz w:val="36"/>
          <w:szCs w:val="36"/>
          <w:cs/>
          <w:lang w:bidi="th-TH"/>
        </w:rPr>
        <w:tab/>
      </w:r>
      <w:r>
        <w:rPr>
          <w:rFonts w:ascii="TH SarabunPSK" w:hAnsi="TH SarabunPSK" w:cs="TH SarabunPSK" w:hint="cs"/>
          <w:sz w:val="36"/>
          <w:szCs w:val="36"/>
          <w:cs/>
          <w:lang w:bidi="th-TH"/>
        </w:rPr>
        <w:tab/>
      </w:r>
      <w:r>
        <w:rPr>
          <w:rFonts w:ascii="TH SarabunPSK" w:hAnsi="TH SarabunPSK" w:cs="TH SarabunPSK" w:hint="cs"/>
          <w:sz w:val="36"/>
          <w:szCs w:val="36"/>
          <w:lang w:bidi="th-TH"/>
        </w:rPr>
        <w:sym w:font="Wingdings 2" w:char="F054"/>
      </w:r>
      <w:r>
        <w:rPr>
          <w:rFonts w:ascii="TH SarabunPSK" w:hAnsi="TH SarabunPSK" w:cs="TH SarabunPSK" w:hint="cs"/>
          <w:sz w:val="36"/>
          <w:szCs w:val="36"/>
          <w:cs/>
          <w:lang w:bidi="th-TH"/>
        </w:rPr>
        <w:t xml:space="preserve"> สถาบันคุณวุฒิวิชาชีพ</w:t>
      </w:r>
    </w:p>
    <w:bookmarkEnd w:id="0"/>
    <w:p w:rsidR="0083687B" w:rsidRDefault="0083687B" w:rsidP="0083687B">
      <w:pPr>
        <w:spacing w:after="0"/>
        <w:rPr>
          <w:rFonts w:ascii="TH SarabunPSK" w:hAnsi="TH SarabunPSK" w:cs="TH SarabunPSK"/>
          <w:sz w:val="36"/>
          <w:szCs w:val="36"/>
          <w:lang w:bidi="th-TH"/>
        </w:rPr>
      </w:pPr>
    </w:p>
    <w:p w:rsidR="0083687B" w:rsidRPr="0083687B" w:rsidRDefault="0083687B" w:rsidP="0083687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83687B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หมวด 1 การนำองค์การ</w:t>
      </w:r>
    </w:p>
    <w:p w:rsidR="0083687B" w:rsidRDefault="0083687B" w:rsidP="0083687B">
      <w:pPr>
        <w:pStyle w:val="ListParagraph"/>
        <w:numPr>
          <w:ilvl w:val="0"/>
          <w:numId w:val="6"/>
        </w:numPr>
        <w:spacing w:after="0"/>
        <w:rPr>
          <w:rFonts w:ascii="TH SarabunPSK" w:hAnsi="TH SarabunPSK" w:cs="TH SarabunPSK"/>
          <w:sz w:val="36"/>
          <w:szCs w:val="36"/>
          <w:lang w:bidi="th-TH"/>
        </w:rPr>
      </w:pPr>
      <w:r>
        <w:rPr>
          <w:rFonts w:ascii="TH SarabunPSK" w:hAnsi="TH SarabunPSK" w:cs="TH SarabunPSK" w:hint="cs"/>
          <w:sz w:val="36"/>
          <w:szCs w:val="36"/>
          <w:cs/>
          <w:lang w:bidi="th-TH"/>
        </w:rPr>
        <w:t>ขาดอิสระในการแสดงความคิดเห็น</w:t>
      </w:r>
    </w:p>
    <w:p w:rsidR="0083687B" w:rsidRDefault="0083687B" w:rsidP="0083687B">
      <w:pPr>
        <w:pStyle w:val="ListParagraph"/>
        <w:numPr>
          <w:ilvl w:val="0"/>
          <w:numId w:val="6"/>
        </w:numPr>
        <w:spacing w:after="0"/>
        <w:rPr>
          <w:rFonts w:ascii="TH SarabunPSK" w:hAnsi="TH SarabunPSK" w:cs="TH SarabunPSK"/>
          <w:sz w:val="36"/>
          <w:szCs w:val="36"/>
          <w:lang w:bidi="th-TH"/>
        </w:rPr>
      </w:pPr>
      <w:r>
        <w:rPr>
          <w:rFonts w:ascii="TH SarabunPSK" w:hAnsi="TH SarabunPSK" w:cs="TH SarabunPSK" w:hint="cs"/>
          <w:sz w:val="36"/>
          <w:szCs w:val="36"/>
          <w:cs/>
          <w:lang w:bidi="th-TH"/>
        </w:rPr>
        <w:t>มีระบบอุปถัมภ์</w:t>
      </w:r>
    </w:p>
    <w:p w:rsidR="0083687B" w:rsidRDefault="0083687B" w:rsidP="00DA6FD5">
      <w:pPr>
        <w:pStyle w:val="ListParagraph"/>
        <w:numPr>
          <w:ilvl w:val="0"/>
          <w:numId w:val="6"/>
        </w:numPr>
        <w:spacing w:after="0"/>
        <w:rPr>
          <w:rFonts w:ascii="TH SarabunPSK" w:hAnsi="TH SarabunPSK" w:cs="TH SarabunPSK"/>
          <w:sz w:val="36"/>
          <w:szCs w:val="36"/>
          <w:lang w:bidi="th-TH"/>
        </w:rPr>
      </w:pPr>
      <w:r>
        <w:rPr>
          <w:rFonts w:ascii="TH SarabunPSK" w:hAnsi="TH SarabunPSK" w:cs="TH SarabunPSK" w:hint="cs"/>
          <w:sz w:val="36"/>
          <w:szCs w:val="36"/>
          <w:cs/>
          <w:lang w:bidi="th-TH"/>
        </w:rPr>
        <w:t>นโยบายเปลี่ยนแปลงเร็วและบ่อย</w:t>
      </w:r>
    </w:p>
    <w:p w:rsidR="00DA6FD5" w:rsidRPr="00DA6FD5" w:rsidRDefault="00DA6FD5" w:rsidP="00DA6FD5">
      <w:pPr>
        <w:spacing w:after="0"/>
        <w:ind w:left="360"/>
        <w:rPr>
          <w:rFonts w:ascii="TH SarabunPSK" w:hAnsi="TH SarabunPSK" w:cs="TH SarabunPSK"/>
          <w:sz w:val="36"/>
          <w:szCs w:val="36"/>
          <w:lang w:bidi="th-TH"/>
        </w:rPr>
      </w:pPr>
    </w:p>
    <w:p w:rsidR="0083687B" w:rsidRPr="0083687B" w:rsidRDefault="0083687B" w:rsidP="0083687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83687B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หมวด 2 การวางแผนเชิงยุทธศาสตร์</w:t>
      </w:r>
    </w:p>
    <w:p w:rsidR="0083687B" w:rsidRDefault="0083687B" w:rsidP="0083687B">
      <w:pPr>
        <w:pStyle w:val="ListParagraph"/>
        <w:numPr>
          <w:ilvl w:val="0"/>
          <w:numId w:val="7"/>
        </w:numPr>
        <w:spacing w:after="0"/>
        <w:rPr>
          <w:rFonts w:ascii="TH SarabunPSK" w:hAnsi="TH SarabunPSK" w:cs="TH SarabunPSK"/>
          <w:sz w:val="36"/>
          <w:szCs w:val="36"/>
          <w:lang w:bidi="th-TH"/>
        </w:rPr>
      </w:pPr>
      <w:r>
        <w:rPr>
          <w:rFonts w:ascii="TH SarabunPSK" w:hAnsi="TH SarabunPSK" w:cs="TH SarabunPSK" w:hint="cs"/>
          <w:sz w:val="36"/>
          <w:szCs w:val="36"/>
          <w:cs/>
          <w:lang w:bidi="th-TH"/>
        </w:rPr>
        <w:t>แผนไม่ตอบสนองต่อความต้องการของผู้มีส่วนได้ส่วนเสียในแต่ละพื้นที่</w:t>
      </w:r>
    </w:p>
    <w:p w:rsidR="0083687B" w:rsidRDefault="0083687B" w:rsidP="0083687B">
      <w:pPr>
        <w:pStyle w:val="ListParagraph"/>
        <w:numPr>
          <w:ilvl w:val="0"/>
          <w:numId w:val="7"/>
        </w:numPr>
        <w:spacing w:after="0"/>
        <w:rPr>
          <w:rFonts w:ascii="TH SarabunPSK" w:hAnsi="TH SarabunPSK" w:cs="TH SarabunPSK"/>
          <w:sz w:val="36"/>
          <w:szCs w:val="36"/>
          <w:lang w:bidi="th-TH"/>
        </w:rPr>
      </w:pPr>
      <w:r>
        <w:rPr>
          <w:rFonts w:ascii="TH SarabunPSK" w:hAnsi="TH SarabunPSK" w:cs="TH SarabunPSK" w:hint="cs"/>
          <w:sz w:val="36"/>
          <w:szCs w:val="36"/>
          <w:cs/>
          <w:lang w:bidi="th-TH"/>
        </w:rPr>
        <w:t>ขาดการทบทวนยุทธศาสตร์/แผนงานโครงการ</w:t>
      </w:r>
    </w:p>
    <w:p w:rsidR="0083687B" w:rsidRDefault="0083687B" w:rsidP="0083687B">
      <w:pPr>
        <w:pStyle w:val="ListParagraph"/>
        <w:numPr>
          <w:ilvl w:val="0"/>
          <w:numId w:val="7"/>
        </w:numPr>
        <w:spacing w:after="0"/>
        <w:rPr>
          <w:rFonts w:ascii="TH SarabunPSK" w:hAnsi="TH SarabunPSK" w:cs="TH SarabunPSK"/>
          <w:sz w:val="36"/>
          <w:szCs w:val="36"/>
          <w:lang w:bidi="th-TH"/>
        </w:rPr>
      </w:pPr>
      <w:r>
        <w:rPr>
          <w:rFonts w:ascii="TH SarabunPSK" w:hAnsi="TH SarabunPSK" w:cs="TH SarabunPSK" w:hint="cs"/>
          <w:sz w:val="36"/>
          <w:szCs w:val="36"/>
          <w:cs/>
          <w:lang w:bidi="th-TH"/>
        </w:rPr>
        <w:t>แผนงานโครงการไม่ชัดเจน เข้าใจไม่ตรงกัน</w:t>
      </w:r>
    </w:p>
    <w:p w:rsidR="0083687B" w:rsidRDefault="0083687B" w:rsidP="0083687B">
      <w:pPr>
        <w:pStyle w:val="ListParagraph"/>
        <w:spacing w:after="0"/>
        <w:rPr>
          <w:rFonts w:ascii="TH SarabunPSK" w:hAnsi="TH SarabunPSK" w:cs="TH SarabunPSK"/>
          <w:sz w:val="36"/>
          <w:szCs w:val="36"/>
          <w:lang w:bidi="th-TH"/>
        </w:rPr>
      </w:pPr>
    </w:p>
    <w:p w:rsidR="0083687B" w:rsidRPr="0083687B" w:rsidRDefault="0083687B" w:rsidP="0083687B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83687B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หมวดที่ 3 การให้ความสำคัญกับผู้รับบริการและผู้มีส่วนได้ส่วนเสีย</w:t>
      </w:r>
    </w:p>
    <w:p w:rsidR="0083687B" w:rsidRDefault="0083687B" w:rsidP="0083687B">
      <w:pPr>
        <w:pStyle w:val="ListParagraph"/>
        <w:numPr>
          <w:ilvl w:val="0"/>
          <w:numId w:val="8"/>
        </w:numPr>
        <w:spacing w:after="0"/>
        <w:rPr>
          <w:rFonts w:ascii="TH SarabunPSK" w:hAnsi="TH SarabunPSK" w:cs="TH SarabunPSK"/>
          <w:sz w:val="36"/>
          <w:szCs w:val="36"/>
          <w:lang w:bidi="th-TH"/>
        </w:rPr>
      </w:pPr>
      <w:r>
        <w:rPr>
          <w:rFonts w:ascii="TH SarabunPSK" w:hAnsi="TH SarabunPSK" w:cs="TH SarabunPSK" w:hint="cs"/>
          <w:sz w:val="36"/>
          <w:szCs w:val="36"/>
          <w:cs/>
          <w:lang w:bidi="th-TH"/>
        </w:rPr>
        <w:t>ผู้รับบริการเข้าถึงข้อมูลยากหรือเข้าถึงการรับบริการยาก</w:t>
      </w:r>
    </w:p>
    <w:p w:rsidR="0083687B" w:rsidRDefault="0083687B" w:rsidP="0083687B">
      <w:pPr>
        <w:pStyle w:val="ListParagraph"/>
        <w:numPr>
          <w:ilvl w:val="0"/>
          <w:numId w:val="8"/>
        </w:numPr>
        <w:spacing w:after="0"/>
        <w:rPr>
          <w:rFonts w:ascii="TH SarabunPSK" w:hAnsi="TH SarabunPSK" w:cs="TH SarabunPSK"/>
          <w:sz w:val="36"/>
          <w:szCs w:val="36"/>
          <w:lang w:bidi="th-TH"/>
        </w:rPr>
      </w:pPr>
      <w:r>
        <w:rPr>
          <w:rFonts w:ascii="TH SarabunPSK" w:hAnsi="TH SarabunPSK" w:cs="TH SarabunPSK" w:hint="cs"/>
          <w:sz w:val="36"/>
          <w:szCs w:val="36"/>
          <w:cs/>
          <w:lang w:bidi="th-TH"/>
        </w:rPr>
        <w:t>มีการประเมินความพึงพอใจในการเข้ารับบริการ แต่ไม่ได้ถูกนำมาวิเคราะห์ แก้ไข</w:t>
      </w:r>
    </w:p>
    <w:p w:rsidR="0083687B" w:rsidRDefault="0083687B" w:rsidP="0083687B">
      <w:pPr>
        <w:pStyle w:val="ListParagraph"/>
        <w:spacing w:after="0"/>
        <w:ind w:left="435"/>
        <w:rPr>
          <w:rFonts w:ascii="TH SarabunPSK" w:hAnsi="TH SarabunPSK" w:cs="TH SarabunPSK"/>
          <w:sz w:val="36"/>
          <w:szCs w:val="36"/>
          <w:lang w:bidi="th-TH"/>
        </w:rPr>
      </w:pPr>
    </w:p>
    <w:p w:rsidR="0083687B" w:rsidRPr="0083687B" w:rsidRDefault="0083687B" w:rsidP="0083687B">
      <w:pPr>
        <w:pStyle w:val="ListParagraph"/>
        <w:spacing w:after="0"/>
        <w:ind w:left="435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83687B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หมวดที่ 4 การวัด วิเคราะห์ และการจัดการความรู้</w:t>
      </w:r>
    </w:p>
    <w:p w:rsidR="0083687B" w:rsidRDefault="0083687B" w:rsidP="0083687B">
      <w:pPr>
        <w:pStyle w:val="ListParagraph"/>
        <w:numPr>
          <w:ilvl w:val="0"/>
          <w:numId w:val="9"/>
        </w:numPr>
        <w:spacing w:after="0"/>
        <w:rPr>
          <w:rFonts w:ascii="TH SarabunPSK" w:hAnsi="TH SarabunPSK" w:cs="TH SarabunPSK"/>
          <w:sz w:val="36"/>
          <w:szCs w:val="36"/>
          <w:lang w:bidi="th-TH"/>
        </w:rPr>
      </w:pPr>
      <w:r>
        <w:rPr>
          <w:rFonts w:ascii="TH SarabunPSK" w:hAnsi="TH SarabunPSK" w:cs="TH SarabunPSK"/>
          <w:sz w:val="36"/>
          <w:szCs w:val="36"/>
          <w:lang w:bidi="th-TH"/>
        </w:rPr>
        <w:t xml:space="preserve">KM </w:t>
      </w:r>
      <w:r>
        <w:rPr>
          <w:rFonts w:ascii="TH SarabunPSK" w:hAnsi="TH SarabunPSK" w:cs="TH SarabunPSK" w:hint="cs"/>
          <w:sz w:val="36"/>
          <w:szCs w:val="36"/>
          <w:cs/>
          <w:lang w:bidi="th-TH"/>
        </w:rPr>
        <w:t>ไม่สอดคล้องกับยุทธศาสตร์</w:t>
      </w:r>
    </w:p>
    <w:p w:rsidR="0083687B" w:rsidRDefault="0083687B" w:rsidP="0083687B">
      <w:pPr>
        <w:pStyle w:val="ListParagraph"/>
        <w:numPr>
          <w:ilvl w:val="0"/>
          <w:numId w:val="9"/>
        </w:numPr>
        <w:spacing w:after="0"/>
        <w:rPr>
          <w:rFonts w:ascii="TH SarabunPSK" w:hAnsi="TH SarabunPSK" w:cs="TH SarabunPSK"/>
          <w:sz w:val="36"/>
          <w:szCs w:val="36"/>
          <w:lang w:bidi="th-TH"/>
        </w:rPr>
      </w:pPr>
      <w:r>
        <w:rPr>
          <w:rFonts w:ascii="TH SarabunPSK" w:hAnsi="TH SarabunPSK" w:cs="TH SarabunPSK" w:hint="cs"/>
          <w:sz w:val="36"/>
          <w:szCs w:val="36"/>
          <w:cs/>
          <w:lang w:bidi="th-TH"/>
        </w:rPr>
        <w:t>ข้อมูลที่จัดเก็บเป็นข้อมูลดิบ นำมาประยุกต์ใช้ยาก</w:t>
      </w:r>
    </w:p>
    <w:p w:rsidR="00DA6FD5" w:rsidRDefault="00DA6FD5" w:rsidP="00DA6FD5">
      <w:pPr>
        <w:pStyle w:val="ListParagraph"/>
        <w:spacing w:after="0"/>
        <w:ind w:left="795"/>
        <w:rPr>
          <w:rFonts w:ascii="TH SarabunPSK" w:hAnsi="TH SarabunPSK" w:cs="TH SarabunPSK"/>
          <w:sz w:val="36"/>
          <w:szCs w:val="36"/>
          <w:lang w:bidi="th-TH"/>
        </w:rPr>
      </w:pPr>
    </w:p>
    <w:p w:rsidR="0083687B" w:rsidRPr="00DA6FD5" w:rsidRDefault="0083687B" w:rsidP="00DA6FD5">
      <w:pPr>
        <w:pStyle w:val="ListParagraph"/>
        <w:spacing w:after="0"/>
        <w:ind w:left="795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DA6FD5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lastRenderedPageBreak/>
        <w:t>หมวดที่ 5 การมุ่งเน้นบุคลากร</w:t>
      </w:r>
    </w:p>
    <w:p w:rsidR="0083687B" w:rsidRDefault="0083687B" w:rsidP="0083687B">
      <w:pPr>
        <w:pStyle w:val="ListParagraph"/>
        <w:numPr>
          <w:ilvl w:val="0"/>
          <w:numId w:val="10"/>
        </w:numPr>
        <w:spacing w:after="0"/>
        <w:rPr>
          <w:rFonts w:ascii="TH SarabunPSK" w:hAnsi="TH SarabunPSK" w:cs="TH SarabunPSK"/>
          <w:sz w:val="36"/>
          <w:szCs w:val="36"/>
          <w:lang w:bidi="th-TH"/>
        </w:rPr>
      </w:pPr>
      <w:r>
        <w:rPr>
          <w:rFonts w:ascii="TH SarabunPSK" w:hAnsi="TH SarabunPSK" w:cs="TH SarabunPSK" w:hint="cs"/>
          <w:sz w:val="36"/>
          <w:szCs w:val="36"/>
          <w:cs/>
          <w:lang w:bidi="th-TH"/>
        </w:rPr>
        <w:t>ใช้คนไม่ถูกกับงาน ไม่คุ้มค่า</w:t>
      </w:r>
    </w:p>
    <w:p w:rsidR="0083687B" w:rsidRPr="0083687B" w:rsidRDefault="0083687B" w:rsidP="0083687B">
      <w:pPr>
        <w:pStyle w:val="ListParagraph"/>
        <w:numPr>
          <w:ilvl w:val="0"/>
          <w:numId w:val="10"/>
        </w:numPr>
        <w:spacing w:after="0"/>
        <w:rPr>
          <w:rFonts w:ascii="TH SarabunPSK" w:hAnsi="TH SarabunPSK" w:cs="TH SarabunPSK"/>
          <w:sz w:val="36"/>
          <w:szCs w:val="36"/>
          <w:cs/>
          <w:lang w:bidi="th-TH"/>
        </w:rPr>
      </w:pPr>
      <w:r>
        <w:rPr>
          <w:rFonts w:ascii="TH SarabunPSK" w:hAnsi="TH SarabunPSK" w:cs="TH SarabunPSK" w:hint="cs"/>
          <w:sz w:val="36"/>
          <w:szCs w:val="36"/>
          <w:cs/>
          <w:lang w:bidi="th-TH"/>
        </w:rPr>
        <w:t>ไม่มีคู่มือ/</w:t>
      </w:r>
      <w:r w:rsidR="00DA6FD5">
        <w:rPr>
          <w:rFonts w:ascii="TH SarabunPSK" w:hAnsi="TH SarabunPSK" w:cs="TH SarabunPSK" w:hint="cs"/>
          <w:sz w:val="36"/>
          <w:szCs w:val="36"/>
          <w:cs/>
          <w:lang w:bidi="th-TH"/>
        </w:rPr>
        <w:t>การสอนงานเพื่อความต่อเนื่องในงาน</w:t>
      </w:r>
    </w:p>
    <w:sectPr w:rsidR="0083687B" w:rsidRPr="0083687B" w:rsidSect="00DA6FD5">
      <w:pgSz w:w="12240" w:h="15840"/>
      <w:pgMar w:top="1135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05FFD"/>
    <w:multiLevelType w:val="hybridMultilevel"/>
    <w:tmpl w:val="CA1084F6"/>
    <w:lvl w:ilvl="0" w:tplc="9AA89A8E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041E26B0"/>
    <w:multiLevelType w:val="hybridMultilevel"/>
    <w:tmpl w:val="C9D6AB1C"/>
    <w:lvl w:ilvl="0" w:tplc="DB9ED27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09B400A5"/>
    <w:multiLevelType w:val="hybridMultilevel"/>
    <w:tmpl w:val="BB902B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7F5F63"/>
    <w:multiLevelType w:val="hybridMultilevel"/>
    <w:tmpl w:val="C46027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2F391B"/>
    <w:multiLevelType w:val="hybridMultilevel"/>
    <w:tmpl w:val="AF40CD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655E6C"/>
    <w:multiLevelType w:val="hybridMultilevel"/>
    <w:tmpl w:val="491E8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E21894"/>
    <w:multiLevelType w:val="hybridMultilevel"/>
    <w:tmpl w:val="CF880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0921E7"/>
    <w:multiLevelType w:val="hybridMultilevel"/>
    <w:tmpl w:val="327C1450"/>
    <w:lvl w:ilvl="0" w:tplc="0D06FFC0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9FF2791"/>
    <w:multiLevelType w:val="hybridMultilevel"/>
    <w:tmpl w:val="09767156"/>
    <w:lvl w:ilvl="0" w:tplc="BA306194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9">
    <w:nsid w:val="777B6934"/>
    <w:multiLevelType w:val="hybridMultilevel"/>
    <w:tmpl w:val="D1763C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5"/>
  </w:num>
  <w:num w:numId="8">
    <w:abstractNumId w:val="1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66"/>
    <w:rsid w:val="0014220D"/>
    <w:rsid w:val="00192366"/>
    <w:rsid w:val="001F5A39"/>
    <w:rsid w:val="0083687B"/>
    <w:rsid w:val="00DA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2366"/>
    <w:pPr>
      <w:ind w:left="720"/>
      <w:contextualSpacing/>
    </w:pPr>
  </w:style>
  <w:style w:type="table" w:styleId="TableGrid">
    <w:name w:val="Table Grid"/>
    <w:basedOn w:val="TableNormal"/>
    <w:uiPriority w:val="59"/>
    <w:rsid w:val="001923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2366"/>
    <w:pPr>
      <w:ind w:left="720"/>
      <w:contextualSpacing/>
    </w:pPr>
  </w:style>
  <w:style w:type="table" w:styleId="TableGrid">
    <w:name w:val="Table Grid"/>
    <w:basedOn w:val="TableNormal"/>
    <w:uiPriority w:val="59"/>
    <w:rsid w:val="001923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prue</dc:creator>
  <cp:lastModifiedBy>prue</cp:lastModifiedBy>
  <cp:revision>2</cp:revision>
  <dcterms:created xsi:type="dcterms:W3CDTF">2018-09-04T09:54:00Z</dcterms:created>
  <dcterms:modified xsi:type="dcterms:W3CDTF">2018-09-04T10:42:00Z</dcterms:modified>
</cp:coreProperties>
</file>